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6"/>
        <w:tblW w:w="0" w:type="auto"/>
        <w:tblLook w:val="0000"/>
      </w:tblPr>
      <w:tblGrid>
        <w:gridCol w:w="4068"/>
        <w:gridCol w:w="5444"/>
      </w:tblGrid>
      <w:tr w:rsidR="00347EDE" w:rsidRPr="00347EDE" w:rsidTr="00A53253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>ПРИНЯТО</w:t>
            </w: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 xml:space="preserve">на педагогическом совете </w:t>
            </w: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>МАДОУ «Детский сад № 16»</w:t>
            </w: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 xml:space="preserve">Протокол №___ </w:t>
            </w: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>От «___» __________ 20___г.</w:t>
            </w: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347EDE" w:rsidRPr="00347EDE" w:rsidRDefault="00347EDE" w:rsidP="00347EDE">
            <w:pPr>
              <w:tabs>
                <w:tab w:val="left" w:pos="648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</w:tcPr>
          <w:p w:rsidR="00347EDE" w:rsidRPr="00347EDE" w:rsidRDefault="00347EDE" w:rsidP="00347ED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85" w:firstLine="2169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>УТВЕРЖДАЮ</w:t>
            </w:r>
          </w:p>
          <w:p w:rsidR="00347EDE" w:rsidRPr="00347EDE" w:rsidRDefault="00347EDE" w:rsidP="00347ED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85" w:firstLine="2169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 xml:space="preserve">Заведующий МАДОУ </w:t>
            </w:r>
          </w:p>
          <w:p w:rsidR="00347EDE" w:rsidRPr="00347EDE" w:rsidRDefault="00347EDE" w:rsidP="00347ED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85" w:firstLine="2169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>«Детский сад № 16»</w:t>
            </w:r>
          </w:p>
          <w:p w:rsidR="00347EDE" w:rsidRPr="00347EDE" w:rsidRDefault="00347EDE" w:rsidP="00347ED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85" w:firstLine="2169"/>
              <w:rPr>
                <w:rFonts w:ascii="Times New Roman" w:hAnsi="Times New Roman" w:cs="Times New Roman"/>
              </w:rPr>
            </w:pPr>
            <w:proofErr w:type="spellStart"/>
            <w:r w:rsidRPr="00347EDE">
              <w:rPr>
                <w:rFonts w:ascii="Times New Roman" w:hAnsi="Times New Roman" w:cs="Times New Roman"/>
              </w:rPr>
              <w:t>___________Яминова</w:t>
            </w:r>
            <w:proofErr w:type="spellEnd"/>
            <w:r w:rsidRPr="00347EDE">
              <w:rPr>
                <w:rFonts w:ascii="Times New Roman" w:hAnsi="Times New Roman" w:cs="Times New Roman"/>
              </w:rPr>
              <w:t xml:space="preserve"> Г.М.</w:t>
            </w:r>
          </w:p>
          <w:p w:rsidR="00347EDE" w:rsidRPr="00347EDE" w:rsidRDefault="00347EDE" w:rsidP="00347EDE">
            <w:pPr>
              <w:spacing w:after="0"/>
              <w:ind w:firstLine="2169"/>
              <w:jc w:val="both"/>
              <w:rPr>
                <w:rFonts w:ascii="Times New Roman" w:hAnsi="Times New Roman" w:cs="Times New Roman"/>
              </w:rPr>
            </w:pPr>
            <w:r w:rsidRPr="00347EDE">
              <w:rPr>
                <w:rFonts w:ascii="Times New Roman" w:hAnsi="Times New Roman" w:cs="Times New Roman"/>
              </w:rPr>
              <w:t xml:space="preserve">«______»__________2024 г. </w:t>
            </w:r>
          </w:p>
          <w:p w:rsidR="00347EDE" w:rsidRPr="00347EDE" w:rsidRDefault="00347EDE" w:rsidP="00347EDE">
            <w:pPr>
              <w:spacing w:after="0"/>
              <w:ind w:firstLine="2169"/>
              <w:jc w:val="both"/>
              <w:rPr>
                <w:rFonts w:ascii="Times New Roman" w:hAnsi="Times New Roman" w:cs="Times New Roman"/>
              </w:rPr>
            </w:pPr>
          </w:p>
          <w:p w:rsidR="00347EDE" w:rsidRPr="00347EDE" w:rsidRDefault="00347EDE" w:rsidP="00347EDE">
            <w:pPr>
              <w:spacing w:after="0"/>
              <w:ind w:firstLine="216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54269" w:rsidRDefault="00954269" w:rsidP="00347EDE">
      <w:pPr>
        <w:spacing w:after="0"/>
        <w:rPr>
          <w:rFonts w:ascii="Times New Roman" w:hAnsi="Times New Roman" w:cs="Times New Roman"/>
        </w:rPr>
      </w:pPr>
    </w:p>
    <w:p w:rsidR="00954269" w:rsidRDefault="00954269" w:rsidP="00954269">
      <w:pPr>
        <w:rPr>
          <w:rFonts w:ascii="Times New Roman" w:hAnsi="Times New Roman" w:cs="Times New Roman"/>
        </w:rPr>
      </w:pPr>
    </w:p>
    <w:p w:rsidR="00954269" w:rsidRDefault="00954269" w:rsidP="00954269">
      <w:pPr>
        <w:rPr>
          <w:rFonts w:ascii="Times New Roman" w:hAnsi="Times New Roman" w:cs="Times New Roman"/>
        </w:rPr>
      </w:pPr>
    </w:p>
    <w:p w:rsidR="00954269" w:rsidRPr="000013B2" w:rsidRDefault="00954269" w:rsidP="00347EDE">
      <w:pPr>
        <w:spacing w:after="0" w:line="36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0013B2">
        <w:rPr>
          <w:rFonts w:ascii="Times New Roman" w:hAnsi="Times New Roman" w:cs="Times New Roman"/>
          <w:b/>
          <w:sz w:val="44"/>
          <w:szCs w:val="44"/>
        </w:rPr>
        <w:t>Программа</w:t>
      </w:r>
    </w:p>
    <w:p w:rsidR="00347EDE" w:rsidRDefault="00954269" w:rsidP="00347E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3B2">
        <w:rPr>
          <w:rFonts w:ascii="Times New Roman" w:hAnsi="Times New Roman" w:cs="Times New Roman"/>
          <w:b/>
          <w:sz w:val="32"/>
          <w:szCs w:val="32"/>
        </w:rPr>
        <w:t xml:space="preserve">дополнительного кружка </w:t>
      </w:r>
    </w:p>
    <w:p w:rsidR="00954269" w:rsidRPr="000013B2" w:rsidRDefault="00954269" w:rsidP="00347E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3B2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>подготовк</w:t>
      </w:r>
      <w:r w:rsidR="00347EDE">
        <w:rPr>
          <w:rFonts w:ascii="Times New Roman" w:hAnsi="Times New Roman" w:cs="Times New Roman"/>
          <w:b/>
          <w:sz w:val="32"/>
          <w:szCs w:val="32"/>
          <w:lang w:val="ba-RU"/>
        </w:rPr>
        <w:t>е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 xml:space="preserve"> детей к школе</w:t>
      </w:r>
      <w:r w:rsidR="00347EDE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«Вундеркинд</w:t>
      </w:r>
      <w:r w:rsidRPr="000013B2">
        <w:rPr>
          <w:rFonts w:ascii="Times New Roman" w:hAnsi="Times New Roman" w:cs="Times New Roman"/>
          <w:b/>
          <w:sz w:val="32"/>
          <w:szCs w:val="32"/>
        </w:rPr>
        <w:t>»</w:t>
      </w:r>
    </w:p>
    <w:p w:rsidR="00347EDE" w:rsidRDefault="00954269" w:rsidP="00347E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3B2">
        <w:rPr>
          <w:rFonts w:ascii="Times New Roman" w:hAnsi="Times New Roman" w:cs="Times New Roman"/>
          <w:b/>
          <w:sz w:val="32"/>
          <w:szCs w:val="32"/>
        </w:rPr>
        <w:t xml:space="preserve">Муниципального автономного дошкольного образовательного учреждения «Детский сад №16» городского округа </w:t>
      </w:r>
    </w:p>
    <w:p w:rsidR="00954269" w:rsidRPr="000013B2" w:rsidRDefault="00954269" w:rsidP="00347E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13B2">
        <w:rPr>
          <w:rFonts w:ascii="Times New Roman" w:hAnsi="Times New Roman" w:cs="Times New Roman"/>
          <w:b/>
          <w:sz w:val="32"/>
          <w:szCs w:val="32"/>
        </w:rPr>
        <w:t>город Стерлитамак Республики Башкортостан</w:t>
      </w:r>
    </w:p>
    <w:p w:rsidR="00954269" w:rsidRPr="000013B2" w:rsidRDefault="00954269" w:rsidP="00347ED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4269" w:rsidRPr="000013B2" w:rsidRDefault="00954269" w:rsidP="009542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4269" w:rsidRDefault="00954269" w:rsidP="00954269">
      <w:pPr>
        <w:jc w:val="center"/>
        <w:rPr>
          <w:rFonts w:ascii="Times New Roman" w:hAnsi="Times New Roman" w:cs="Times New Roman"/>
          <w:b/>
        </w:rPr>
      </w:pPr>
    </w:p>
    <w:p w:rsidR="00954269" w:rsidRDefault="00954269" w:rsidP="00954269">
      <w:pPr>
        <w:jc w:val="center"/>
        <w:rPr>
          <w:rFonts w:ascii="Times New Roman" w:hAnsi="Times New Roman" w:cs="Times New Roman"/>
          <w:b/>
        </w:rPr>
      </w:pPr>
    </w:p>
    <w:p w:rsidR="00954269" w:rsidRDefault="00954269" w:rsidP="00954269">
      <w:pPr>
        <w:jc w:val="center"/>
        <w:rPr>
          <w:rFonts w:ascii="Times New Roman" w:hAnsi="Times New Roman" w:cs="Times New Roman"/>
          <w:b/>
        </w:rPr>
      </w:pPr>
    </w:p>
    <w:p w:rsidR="00954269" w:rsidRDefault="00954269" w:rsidP="00954269">
      <w:pPr>
        <w:jc w:val="center"/>
        <w:rPr>
          <w:rFonts w:ascii="Times New Roman" w:hAnsi="Times New Roman" w:cs="Times New Roman"/>
          <w:b/>
        </w:rPr>
      </w:pPr>
    </w:p>
    <w:p w:rsidR="00954269" w:rsidRDefault="00954269" w:rsidP="00954269">
      <w:pPr>
        <w:jc w:val="center"/>
        <w:rPr>
          <w:rFonts w:ascii="Times New Roman" w:hAnsi="Times New Roman" w:cs="Times New Roman"/>
          <w:b/>
        </w:rPr>
      </w:pPr>
    </w:p>
    <w:p w:rsidR="00347EDE" w:rsidRDefault="00347EDE" w:rsidP="00954269">
      <w:pPr>
        <w:jc w:val="center"/>
        <w:rPr>
          <w:rFonts w:ascii="Times New Roman" w:hAnsi="Times New Roman" w:cs="Times New Roman"/>
          <w:b/>
        </w:rPr>
      </w:pPr>
    </w:p>
    <w:p w:rsidR="00954269" w:rsidRPr="000013B2" w:rsidRDefault="00954269" w:rsidP="00954269">
      <w:pPr>
        <w:jc w:val="right"/>
        <w:rPr>
          <w:rFonts w:ascii="Times New Roman" w:hAnsi="Times New Roman" w:cs="Times New Roman"/>
          <w:sz w:val="28"/>
          <w:szCs w:val="28"/>
        </w:rPr>
      </w:pPr>
      <w:r w:rsidRPr="000013B2">
        <w:rPr>
          <w:rFonts w:ascii="Times New Roman" w:hAnsi="Times New Roman" w:cs="Times New Roman"/>
          <w:sz w:val="28"/>
          <w:szCs w:val="28"/>
        </w:rPr>
        <w:t>Руководитель кружка:</w:t>
      </w:r>
    </w:p>
    <w:p w:rsidR="00954269" w:rsidRPr="000013B2" w:rsidRDefault="00954269" w:rsidP="00954269">
      <w:pPr>
        <w:jc w:val="right"/>
        <w:rPr>
          <w:rFonts w:ascii="Times New Roman" w:hAnsi="Times New Roman" w:cs="Times New Roman"/>
          <w:sz w:val="28"/>
          <w:szCs w:val="28"/>
        </w:rPr>
      </w:pPr>
      <w:r w:rsidRPr="000013B2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954269" w:rsidRPr="000013B2" w:rsidRDefault="00954269" w:rsidP="00954269">
      <w:pPr>
        <w:jc w:val="right"/>
        <w:rPr>
          <w:rFonts w:ascii="Times New Roman" w:hAnsi="Times New Roman" w:cs="Times New Roman"/>
          <w:sz w:val="28"/>
          <w:szCs w:val="28"/>
        </w:rPr>
      </w:pPr>
      <w:r w:rsidRPr="000013B2">
        <w:rPr>
          <w:rFonts w:ascii="Times New Roman" w:hAnsi="Times New Roman" w:cs="Times New Roman"/>
          <w:sz w:val="28"/>
          <w:szCs w:val="28"/>
        </w:rPr>
        <w:t xml:space="preserve">Мальцева </w:t>
      </w:r>
      <w:proofErr w:type="spellStart"/>
      <w:r w:rsidRPr="000013B2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001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3B2">
        <w:rPr>
          <w:rFonts w:ascii="Times New Roman" w:hAnsi="Times New Roman" w:cs="Times New Roman"/>
          <w:sz w:val="28"/>
          <w:szCs w:val="28"/>
        </w:rPr>
        <w:t>Сериковна</w:t>
      </w:r>
      <w:proofErr w:type="spellEnd"/>
    </w:p>
    <w:p w:rsidR="00954269" w:rsidRDefault="00954269" w:rsidP="0095426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4269" w:rsidRDefault="00954269" w:rsidP="0095426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4269" w:rsidRDefault="00954269" w:rsidP="0095426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4269" w:rsidRPr="000013B2" w:rsidRDefault="00954269" w:rsidP="0095426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4269" w:rsidRPr="000013B2" w:rsidRDefault="00954269" w:rsidP="00954269">
      <w:pPr>
        <w:jc w:val="center"/>
        <w:rPr>
          <w:rFonts w:ascii="Times New Roman" w:hAnsi="Times New Roman" w:cs="Times New Roman"/>
          <w:sz w:val="28"/>
          <w:szCs w:val="28"/>
        </w:rPr>
      </w:pPr>
      <w:r w:rsidRPr="000013B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Стерлитамак 202</w:t>
      </w:r>
      <w:r w:rsidR="00347EDE">
        <w:rPr>
          <w:rFonts w:ascii="Times New Roman" w:hAnsi="Times New Roman" w:cs="Times New Roman"/>
          <w:sz w:val="28"/>
          <w:szCs w:val="28"/>
        </w:rPr>
        <w:t>3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«Скоро в школу» для подготовки детей </w:t>
      </w:r>
      <w:r w:rsidR="00053D9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-7 лет к школе 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в соответствии с требованиями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  начального  общего  образования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второго  поколения,  на  основе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«Преемственность» (программ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подготовке к школе детей 5-7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лет)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науч. рук. Н. А. Федосова (М.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ещение, 2012), рекомендованной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РФ.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  готовит   детей   к   обучению   в   школе,   осуществляя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между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и начальным общим образованием.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–успешная адаптация детей дошкольного возраста к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образовательн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 условиям и создание условий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комфортного</w:t>
      </w: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перехода 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образовательной ступени на другую.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 детей  к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занима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ет  особое  место  в  системе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образования. Это обусловлено сложной адапт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ацией ребенка к школе. Ребенок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 возраста  должен  быть  готов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  только  к  новым  формам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общения.   У   него   должна   быть   развита   мотивационная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сфера,   где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любозна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  выступает   как   о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снова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познавательной   активности, сформированы эмоционально-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волевые и по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знавательные сферы психических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функций. Будущий первоклассник должен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владеть элементарными навыками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универсальных  учебных  действий  (УУД), 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коммуникативными  и  речевыми компетенциями. Развитие  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   возможностей    ребенка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овладения  УУД,  предложенн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 федеральными  стандартами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 образования, составляет основу начального образования.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создание предпосылок к ш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обучению является еще од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не менее важной целью программы.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«Скоро в школу</w:t>
      </w:r>
      <w:r w:rsidR="00CA6161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решает задачи общего развития будущего</w:t>
      </w: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первоклассника,  его  физических,  социальных  и  психологически</w:t>
      </w:r>
      <w:r w:rsidR="00185666"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 функций, </w:t>
      </w:r>
      <w:r w:rsidRPr="0046561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систематического обучения в школе.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161" w:rsidRPr="0046561E" w:rsidRDefault="00CA616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объемов внимания и памяти.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 сенсорных   и   интеллектуальных   процессов,   приемов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умственной  деятельности  (анализа,  синтеза,  сравнения,  обобщения,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классификации).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вариативного мышления, фантазии, творческих способностей.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 речи,  умения  аргументировать  свои  высказывания,  строить простейшие умозаключения, развитие коммуникативных умений.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умений  планировать  свои  действия,  осуществлять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 в  соответствии  с  заданными  правилами  и  алгоритмами,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результаты своих действий.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="0018566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охранение и укрепление здоровья;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D8"/>
      </w:r>
      <w:r w:rsidR="0018566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личностных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:ф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ценностных установок и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ориентаций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учебу,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творческой активности,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 развитие  психическ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  познавательной  сферы, разв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</w:t>
      </w:r>
    </w:p>
    <w:p w:rsidR="006D1CB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волевой сферы.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Общая характеристика программы</w:t>
      </w:r>
    </w:p>
    <w:p w:rsidR="00185666" w:rsidRPr="0046561E" w:rsidRDefault="0018566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 программы: подготовка к школе носит развивающий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характер;  не  допускает  дублирован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 программ  первого  класса; помогает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освоить  специфику  социальных  отношений  (в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семье,  со  сверстниками,  со взрослыми);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   формирован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  ценностных    установок;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ориентирует   не   на   уровень   знаний,   а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 развитие   потенциальных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возможностей  ребенка,  на  зону  его  ближа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йшего  развития;  обеспечивает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постепенный переход от непосредственности к произвольности; организу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и сочет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 в  единой  смысловой  последов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ательности  продуктивные  виды деятельности;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  переход   от   игров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  к   творческой,   учебной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в том числе в сотрудничестве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сверстниками  и  взрослыми;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 к любой системе школьного образования.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 пр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инципы  построения  программы:  общее  развитие  с  учетом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индивидуальных   возможностей   и   способностей;   развитие 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творческой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деятельности;  развитие  личностных  компетен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ций;  поддержка  и  сохранение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формирование  духовно-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 установок  и  ориентаций; р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 устойчивой  психологической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адаптации  к  новым  условиям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образования; сотворчество обучающих, обучающихся и родителей.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 подготовки  к  обучению  строится  на  таких  принципах,  как: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индивидуальны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особенностей ребенка; систематичность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последовательность;  вариантность  и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вариативность;  доступность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достаточность;  наглядность;  достоверность;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комплексность;  взаимосвязь  с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окружающим миром; использование произв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едений искусства, произведений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творчества; разнообразие игровы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творческих заданий.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 деятельность:  игра;  продуктивная,  творческая  деятельность;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  и   моделирование.   Виды   действий   в   процессе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конструирования:  анализ  объекта;  сравнение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 сопоставление;  выделение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 различного;   осуществление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классификации;   установление аналогии.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предлагает систему адаптационных занятий и состоит из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курсов: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 и  развитие логического мышления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«Обучение  руки  письму», «Обучение  грамоте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Адаптационные занятия</w:t>
      </w:r>
    </w:p>
    <w:p w:rsidR="006D1CB6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организуются на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базе ш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колы и имеют следующую временну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структуру: 3</w:t>
      </w:r>
    </w:p>
    <w:p w:rsidR="00954269" w:rsidRDefault="00954269" w:rsidP="009542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занятия в день, 2раза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неделю. Продолжительность занятий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минут.</w:t>
      </w:r>
      <w:bookmarkStart w:id="0" w:name="_GoBack"/>
      <w:bookmarkEnd w:id="0"/>
    </w:p>
    <w:p w:rsidR="008F1E50" w:rsidRPr="0046561E" w:rsidRDefault="00954269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10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недель.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комплексные.  В  ходе  занятия  происх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 постоянная  смена  видов деяте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льности,  проводятся 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которы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 не  дают  детям  утомиться.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часть занятия отводится на развитие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математических представлений,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логического  мышления,  развитие  мелкой  мот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орики.  Вторая  часть  занятия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  на  развитие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речи  детей,  обучение  грамоте,  знакомство  со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звуками, далее отработку навыков чтения и подготовку руки к письму.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Ценностные ориентиры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освоения программы</w:t>
      </w:r>
    </w:p>
    <w:p w:rsidR="008F1E50" w:rsidRPr="0046561E" w:rsidRDefault="008F1E5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освоения содержания программы  обеспечиваются условия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следующих  личностных,  </w:t>
      </w:r>
      <w:proofErr w:type="spellStart"/>
      <w:r w:rsidR="008F1E5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дметных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предметных результатов.</w:t>
      </w:r>
    </w:p>
    <w:p w:rsidR="006D1CB6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Личностные </w:t>
      </w:r>
      <w:proofErr w:type="spell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УУД</w:t>
      </w:r>
      <w:proofErr w:type="gram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:м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отивационные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коммуникативные, формирование Я</w:t>
      </w:r>
    </w:p>
    <w:p w:rsidR="006D1CB6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   и   самооценки   при   подготовке   к   обучению   в   школе,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школьному обучению.</w:t>
      </w:r>
    </w:p>
    <w:p w:rsidR="001E0E81" w:rsidRPr="0046561E" w:rsidRDefault="001E0E8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   УУД: знаково-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символическое    моделирование    и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преобразование  объектов;  анализ  объектов  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целью  выделения  признаков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(существенных, несущественных); синтез как с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оставление целого из частей,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 числе  с  самостоятельным  достраиван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ием,  выполнением  недостающих элемент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 сравнение  и  сопоставление;  выд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еление  общего  и  различного;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 классификации;  установлен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 аналогии;  самостоятельный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способов  задач  в  зависимости  от  конкр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етных  условий;  осознанное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произвольное построение речевого высказывания в устно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  УУД:  осуществление  действия  по  образцу  и  заданному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правилу;  сохранение  заданной  цели;  умение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видеть  указанную  ошибку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исправлять  ее  по  указанию  взрослого;  осуществление  контроля  своей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по результ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ату; умение адекватно понимать оценку взрослого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  УУД:   овладение   определенными   вербальными   и невербальными с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редствами общения; эмоционально-позитивное отношение к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  сотрудничества  с  взрослыми  и  сверст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никами;  ориентация  на партнера по общению; умение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собеседника; задавать вопросы.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Предметные результаты.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научится: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звук в словах;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слушать литературные произведения;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персонажей, основные события;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 на  вопросы  учителя  по  содержанию,  делать</w:t>
      </w: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элементарные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элементарный рассказ по серии картинок;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нравственные стороны поступков людей;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коллективных разговорах;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принятые нормы вежливого речевого общения;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 геометрические  фигуры  по  форме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(треугольник,  круг,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квадрат), по цвету, по размеру;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от 0 до 9 и в обратном направлении;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  количество   предметов   в   пределах   10,   соотносить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с цифрами;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тетради в клетку;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элементарные рисунки на клетчатой бумаге;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кисть при рисовании;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элементарный орнамент в полосе;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    элементарные     приемы     лепки     (оттягивание,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прощипывание, загибание, скатывание, сплющивание и т.д.).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получит во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зможность научиться: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речевые контакты с взрослыми и детьми (обращаться по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имени,  по  имени  и  отчеству,  вежливо  выражать  просьбу,  извиняться,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благодарить за услугу, говорить спокойным дружелюбным тоном);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гласные и согласные звуки и соотносить их с буквами;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  малые   фольклорные   жанры   (загадки,   скороговорки,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колыбельные,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количественные отношения в натуральном ряду чисел в</w:t>
      </w:r>
    </w:p>
    <w:p w:rsidR="005576F8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прямом и обратном направлении;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присчитывать и отсчитывать по одному;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C"/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основные правила</w:t>
      </w:r>
      <w:r w:rsidR="00FE2F55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линейного орнамента.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программы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Математика и развитие логического мышления</w:t>
      </w:r>
    </w:p>
    <w:p w:rsidR="00FE2F55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 программа  по  математике  составлена  на  основе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компонента    государственного    стандарта,    примерной    программы</w:t>
      </w:r>
    </w:p>
    <w:p w:rsidR="006D1CB6" w:rsidRPr="0046561E" w:rsidRDefault="00FE2F55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предшкольной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МБО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proofErr w:type="spellStart"/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Дубъязская</w:t>
      </w:r>
      <w:proofErr w:type="spellEnd"/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вательная школа Высокогорского района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05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час</w:t>
      </w:r>
      <w:r w:rsidR="0005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реализует следующие </w:t>
      </w: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обучения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 создание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благоприятный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условий  для  полноценного  интеллектуального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каждого ребёнка, соответствующих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возрастным особенностям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формирование   мыслительных   процессов,   логического   мышления,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пространственных отношений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творческой деятельности;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овладение математическими знаниями и умениями;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 воспитание   интереса   к   математике,   стремления   использовать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математические  знания  в  повседневной  жизни  и  для  решения 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конкретных учебных задач;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производить контроль и самоконтроль, о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ценку и самооценку.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 учебная  программа  имеет  некоторые 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 в  содержании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 предмета.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первоначальных представлений о натуральном числе: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учащиеся знакомятся с названием чисел первого десятка, учатся называть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 прямом и обратном порядке;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используя  изученную  последовательность  чис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ел,      учатся  пересчитывать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учатся выражать результат счёта  числом.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требования к уровню подготовки учащихся  по математике.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учащиеся должны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140F0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называть: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предмет, расположенный левее (правее), выш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(ниже) данного предмета, над (под, за,  под,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между,  пе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ред,  после)  данным  предметом, между  двумя предметами;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1 до 10 в прямом и в обратном </w:t>
      </w:r>
      <w:proofErr w:type="spell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proofErr w:type="gram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исло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(меньшее) данного на несколь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единиц;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фигуру,  изображенную  на  рисунке  (круг,  квадрат,  треугольник,  точка,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отрезок);</w:t>
      </w:r>
    </w:p>
    <w:p w:rsidR="00B140F0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различать: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и цифру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состав числа в пределах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10;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фигуры.</w:t>
      </w:r>
    </w:p>
    <w:p w:rsidR="00B140F0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3.сравнивать: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 с целью выявления в них сходства и различия;</w:t>
      </w:r>
    </w:p>
    <w:p w:rsidR="006D1CB6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предметы по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форме, по размерам (больше, меньше).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Обучение грамоте и элементам письма.</w:t>
      </w:r>
    </w:p>
    <w:p w:rsidR="00F33371" w:rsidRPr="0046561E" w:rsidRDefault="00F33371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1840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 программа  по  учебному  курсу  «О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бучение  грамоте»  </w:t>
      </w:r>
      <w:proofErr w:type="spellStart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предшкольной</w:t>
      </w:r>
      <w:proofErr w:type="spellEnd"/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составлена на основе примерн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программы по русскому языку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МОН РФ от 07.07.2005г. N 03-1263 «О примерных программах по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учебным   предметам   федерального   базисного   учебного 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плана»)   o  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 с  федеральн</w:t>
      </w:r>
      <w:r w:rsidR="00F33371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 компонентом  государственного  стандарта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общего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(Пр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иказ МО РФ от 5 марта 2004 г. N 1089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    утверждении     федерального   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компонента     государственных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 стандартов  начального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общего,  основного  общего  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(полного) об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щего образования»). Рабочая программа разработана в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    конкретизации     содержания,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соответствующего     уровню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 стандарта  по  предмету  и  с  учетом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преемственности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 по  русскому  языку  основного  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общего  образования,  т.е.  ее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 обеспечить преемственность с дошкольной подготовкой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содержанием следующей ступени обучения</w:t>
      </w:r>
      <w:r w:rsidR="00B140F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C1840" w:rsidRPr="0046561E" w:rsidRDefault="00B140F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данного курса является</w:t>
      </w:r>
    </w:p>
    <w:p w:rsidR="006C1840" w:rsidRPr="0046561E" w:rsidRDefault="00B140F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 учащимися  первоначальными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знаниями  в  области  родного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языка,  обучение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чтению  и  письму.  Эта  цель обучения  дошкольников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сматривается  в  логике  приоритетных  целей 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начального  образования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аправленность   процесса   обучения   на   формир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ование   важнейшего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новообразов</w:t>
      </w:r>
      <w:r w:rsidR="006C1840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ания этого возрастного периода –учебной деятельности.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курса  обучения  грамоте: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общ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 представлений  о  слове  и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—фор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мирование     дейс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твий     звукового     анализа;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 письма;—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тр</w:t>
      </w:r>
      <w:r w:rsidR="006C1840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ебования к уровню подготовки учащих</w:t>
      </w: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ся</w:t>
      </w:r>
      <w:proofErr w:type="gram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обучения учащиеся должен знать/ понимать: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и буквы, гласные и согласные зву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ки, твёрдые и мягкие согласные зву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звук, слог, слово;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и предложение;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ударение;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уметь: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приводить примеры звуков: гласных, согласных (мягких,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твёрдых);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называть, приводить примеры слов, называющих предметы, действия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и признак предмета;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—различать звуки и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буквы, гласные и согласные звуки, твёрдые и мягкие</w:t>
      </w:r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звуки;</w:t>
      </w:r>
    </w:p>
    <w:p w:rsidR="006D1CB6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—различать звук, слог, слово.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C1840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Учебно</w:t>
      </w:r>
      <w:proofErr w:type="spellEnd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gramStart"/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ематический  план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C1840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и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логического мышления</w:t>
      </w:r>
    </w:p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C1840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29" w:type="dxa"/>
          </w:tcPr>
          <w:p w:rsidR="006C1840" w:rsidRPr="0046561E" w:rsidRDefault="006C1840" w:rsidP="005576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6C1840" w:rsidRPr="0046561E" w:rsidRDefault="006C1840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счёт предметов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Обратный счёт предметов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ориентировочных терминов «между», «за», «слева», «справа» и так  далее.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Ориентировка на плоскости. Понятия “левее”, “правее”, “вниз”, “вверх” и другие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Сопоставление количества разных предметов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цифра. Письмо цифры 1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C1840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Порядковый счёт в направлениях “справа”, “слева”, “от”.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Числовая лесенка. Число и цифра 2.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6C1840" w:rsidRPr="0046561E" w:rsidRDefault="006356FD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Сопоставление количества предметов с числом и цифрой.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Соотношение числа и цифры.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Больше, меньше, равно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 два числа, докажи, что одно из них больше. Число и цифра  З.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«&lt;», «&gt;», « = ».</w:t>
            </w:r>
            <w:proofErr w:type="gramEnd"/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Знаки «+»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-», « = ».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4.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Счёт предметов парами. Составление числа 4.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5.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5. Задача -иллюстрация.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29" w:type="dxa"/>
          </w:tcPr>
          <w:p w:rsidR="006356FD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6.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29" w:type="dxa"/>
          </w:tcPr>
          <w:p w:rsidR="006C1840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б.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29" w:type="dxa"/>
          </w:tcPr>
          <w:p w:rsidR="006C1840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7. Задача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C1840" w:rsidRPr="0046561E" w:rsidTr="006356FD">
        <w:tc>
          <w:tcPr>
            <w:tcW w:w="846" w:type="dxa"/>
          </w:tcPr>
          <w:p w:rsidR="006C1840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29" w:type="dxa"/>
          </w:tcPr>
          <w:p w:rsidR="006C1840" w:rsidRPr="0046561E" w:rsidRDefault="0015318B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7.</w:t>
            </w:r>
          </w:p>
        </w:tc>
        <w:tc>
          <w:tcPr>
            <w:tcW w:w="1270" w:type="dxa"/>
          </w:tcPr>
          <w:p w:rsidR="006C1840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29" w:type="dxa"/>
          </w:tcPr>
          <w:p w:rsidR="006356FD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8. Задача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29" w:type="dxa"/>
          </w:tcPr>
          <w:p w:rsidR="006356FD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8.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29" w:type="dxa"/>
          </w:tcPr>
          <w:p w:rsidR="006356FD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и цифра 9, 10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6FD" w:rsidRPr="0046561E" w:rsidTr="006356FD">
        <w:tc>
          <w:tcPr>
            <w:tcW w:w="846" w:type="dxa"/>
          </w:tcPr>
          <w:p w:rsidR="006356FD" w:rsidRPr="0046561E" w:rsidRDefault="006356F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29" w:type="dxa"/>
          </w:tcPr>
          <w:p w:rsidR="006356FD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числа 9,10. Повторение.</w:t>
            </w:r>
          </w:p>
        </w:tc>
        <w:tc>
          <w:tcPr>
            <w:tcW w:w="1270" w:type="dxa"/>
          </w:tcPr>
          <w:p w:rsidR="006356FD" w:rsidRPr="0046561E" w:rsidRDefault="00053D9D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6C1840" w:rsidRPr="0046561E" w:rsidRDefault="006C1840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76F8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</w:t>
      </w:r>
    </w:p>
    <w:p w:rsidR="00347EDE" w:rsidRDefault="00347EDE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Default="00347EDE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7EDE" w:rsidRPr="0046561E" w:rsidRDefault="00347EDE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6D1CB6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Обучение  грамоте</w:t>
      </w:r>
    </w:p>
    <w:p w:rsidR="0063432C" w:rsidRPr="0046561E" w:rsidRDefault="0063432C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29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63432C" w:rsidRPr="0046561E" w:rsidRDefault="0063432C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Речь состоит из предложений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 делятся на слоги.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Гласные и согласные звуки.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[а],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Аа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[о],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[и], [у], буквы Ии,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Уу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Гласный звук [ы], буква Ы.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[Н], [Н’],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Н.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[т], [т’], буквы Тт. Чтение слогов и слов с буквой т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[к], [к’],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Кк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К.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[с], [с’], букв,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С.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63432C" w:rsidRPr="0046561E" w:rsidRDefault="00F41E4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[л], [л’],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Лл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Рр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буквами Л и Р.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[в], [в’], буквы Вв. Чтение слогов и слов с буквой В.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Буквы Ее. Чтение слов с буквой Е.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[п], [П, [м], [м’],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Мм. Чтение слогов и слов с буквами П и М.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Эз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буквой 3.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[б], [б’],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], [Е”],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Бб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слогов и слов с буквами Б и Д.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Яя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буквой Я.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[г], [г’], буквы Гг. Чтение слогов и слов с буквой Г.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Мягкий согласный звук [Ч’].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Чч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буквой Ч.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29" w:type="dxa"/>
          </w:tcPr>
          <w:p w:rsidR="000C0603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Буква Ь. Разделительный твёрдый знак. Чтение слов с</w:t>
            </w:r>
          </w:p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изученными буквами.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Твёрдые согласные звуки [Ж], [Ш],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Шш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Жж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буквами Ж, Ш.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Мягкий согласный звук [И’]. Буквы Ий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Согласные звуки [х], [х’].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Хх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буквой Х.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29" w:type="dxa"/>
          </w:tcPr>
          <w:p w:rsidR="0063432C" w:rsidRPr="0046561E" w:rsidRDefault="000C0603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Твёрдый согласный звук [Ц],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Цц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Чтение слов с </w:t>
            </w: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буквой ц.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229" w:type="dxa"/>
          </w:tcPr>
          <w:p w:rsidR="0063432C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Гласный звук [Э], буква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Ээ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Юю</w:t>
            </w:r>
            <w:proofErr w:type="spellEnd"/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29" w:type="dxa"/>
          </w:tcPr>
          <w:p w:rsidR="0063432C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Мягкий согласный звук [Щ’].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Щщ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буквой Щ.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432C" w:rsidRPr="0046561E" w:rsidTr="000C0603">
        <w:tc>
          <w:tcPr>
            <w:tcW w:w="846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29" w:type="dxa"/>
          </w:tcPr>
          <w:p w:rsidR="0063432C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Согласные звуки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], [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’], буквы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Фф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Чтение слов с буквой Ф.</w:t>
            </w:r>
          </w:p>
        </w:tc>
        <w:tc>
          <w:tcPr>
            <w:tcW w:w="1270" w:type="dxa"/>
          </w:tcPr>
          <w:p w:rsidR="0063432C" w:rsidRPr="0046561E" w:rsidRDefault="0063432C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B5E24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E24" w:rsidRPr="0046561E" w:rsidRDefault="008B5E24" w:rsidP="00557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Обучение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руки  письму</w:t>
      </w:r>
    </w:p>
    <w:p w:rsidR="008B5E24" w:rsidRPr="0046561E" w:rsidRDefault="008B5E24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6"/>
        <w:gridCol w:w="7229"/>
        <w:gridCol w:w="1270"/>
      </w:tblGrid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29" w:type="dxa"/>
          </w:tcPr>
          <w:p w:rsidR="005576F8" w:rsidRPr="0046561E" w:rsidRDefault="005576F8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</w:p>
          <w:p w:rsidR="008B5E24" w:rsidRPr="0046561E" w:rsidRDefault="008B5E24" w:rsidP="005576F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 занятий</w:t>
            </w:r>
          </w:p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0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 –во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часов</w:t>
            </w:r>
          </w:p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Знакомство.  Штриховка (овощи).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приметы о погоде и временах года. Штриховк</w:t>
            </w:r>
            <w:proofErr w:type="gram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а(</w:t>
            </w:r>
            <w:proofErr w:type="gram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листья деревьев).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Сказка открывает нам свои тайны. Штриховка (картинка к сказке).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Скороговорки. Штриховка в раскраске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Штриховка в раскраске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Штриховка в раскраске.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разлиновкой тетради. Узкая строка. Письмо прямых, коротких линий. Считалки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прямой наклонной линии. Игровые песенки.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коротких линий с закруглением внизу. Игровые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приговоры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линии с закруглением внизу. доскажи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словечко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коротких линий с закруглением вверху. В мире звуков и букв.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длинной линии с закруглением вверху. Русские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Водяной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элемента буквы А заглавной. Русские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Русалки.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29" w:type="dxa"/>
          </w:tcPr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прямой длинной линии с петлёй внизу. Русские</w:t>
            </w:r>
          </w:p>
          <w:p w:rsidR="008B5E24" w:rsidRPr="0046561E" w:rsidRDefault="008B5E24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Леший.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29" w:type="dxa"/>
          </w:tcPr>
          <w:p w:rsidR="005A23EF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прямой длинной линии с петлёй внизу. Русские</w:t>
            </w:r>
          </w:p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былички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бывальницы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сказки о мифологических персонажах. Домовой.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строчной буквы И. Слово за слово.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заглавной буквы И. Что за словом? (многозначные слова).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строчной буквы О. Понятно без слов.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заглавной буквы 0.С понедельника до воскресенья, (обогащение словарного запаса).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29" w:type="dxa"/>
          </w:tcPr>
          <w:p w:rsidR="005A23EF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строчной буквы А. Путешествие в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Вообразилию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Письмо заглавной буквы А. Путешествие в </w:t>
            </w: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Угадайку</w:t>
            </w:r>
            <w:proofErr w:type="spellEnd"/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29" w:type="dxa"/>
          </w:tcPr>
          <w:p w:rsidR="005A23EF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строчной и заглавной буквы Л. Путешествие в</w:t>
            </w:r>
          </w:p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Сочиняйку</w:t>
            </w:r>
            <w:proofErr w:type="spellEnd"/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строчной буквы С. Самое удивительное чудо на свете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Письмо заглавной буквы С. Умеет ли разговаривать природа?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B5E24" w:rsidRPr="0046561E" w:rsidTr="0038108C">
        <w:tc>
          <w:tcPr>
            <w:tcW w:w="846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29" w:type="dxa"/>
          </w:tcPr>
          <w:p w:rsidR="008B5E24" w:rsidRPr="0046561E" w:rsidRDefault="005A23EF" w:rsidP="005576F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Загадки. Штриховка грибов</w:t>
            </w:r>
          </w:p>
        </w:tc>
        <w:tc>
          <w:tcPr>
            <w:tcW w:w="1270" w:type="dxa"/>
          </w:tcPr>
          <w:p w:rsidR="008B5E24" w:rsidRPr="0046561E" w:rsidRDefault="008B5E24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A23EF" w:rsidRPr="0046561E" w:rsidTr="0038108C">
        <w:tc>
          <w:tcPr>
            <w:tcW w:w="846" w:type="dxa"/>
          </w:tcPr>
          <w:p w:rsidR="005A23EF" w:rsidRPr="0046561E" w:rsidRDefault="005A23EF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26-28</w:t>
            </w:r>
          </w:p>
        </w:tc>
        <w:tc>
          <w:tcPr>
            <w:tcW w:w="7229" w:type="dxa"/>
          </w:tcPr>
          <w:p w:rsidR="005A23EF" w:rsidRPr="0046561E" w:rsidRDefault="005A23EF" w:rsidP="00557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изученного материала.</w:t>
            </w:r>
          </w:p>
        </w:tc>
        <w:tc>
          <w:tcPr>
            <w:tcW w:w="1270" w:type="dxa"/>
          </w:tcPr>
          <w:p w:rsidR="005A23EF" w:rsidRPr="0046561E" w:rsidRDefault="005A23EF" w:rsidP="005576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5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5A23EF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23EF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CB6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6D1CB6" w:rsidRPr="004656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</w:p>
    <w:p w:rsidR="005576F8" w:rsidRPr="0046561E" w:rsidRDefault="005576F8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Преемственность:  программа  по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 к  школе  детей  5-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 лет  /  [Н.  А.</w:t>
      </w:r>
      <w:proofErr w:type="gramEnd"/>
    </w:p>
    <w:p w:rsidR="006D1CB6" w:rsidRPr="0046561E" w:rsidRDefault="006D1CB6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Федосова, Е. В. Коваленко, И. А. </w:t>
      </w:r>
      <w:proofErr w:type="spell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Дедюшкина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науч. рук. Н.</w:t>
      </w:r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Федосова.]</w:t>
      </w:r>
      <w:proofErr w:type="gramStart"/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="005A23EF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: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Просвещение, 2012.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БугрименкоЕ. А.,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ВенгерА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Л. и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 Готовность детей к школе.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.,1992.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Белова Т. В., Солнцева В. А. Готов ли ребен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 к обучению в первом классе? —М.: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Ювента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2005.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Давыдов  В.  В.  Проблемы  развивающего  обучения:  Опыт  </w:t>
      </w:r>
      <w:proofErr w:type="gram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теоретического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экспериментального психологического исследования. 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Педагогика,1986.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Дружинин  А.,  Дружинина  О.  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 раз  в  первый  класс.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—М</w:t>
      </w:r>
      <w:proofErr w:type="gram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 ЗАО 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Центрполиграф</w:t>
      </w:r>
      <w:proofErr w:type="spell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2003.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Никольская И. М. Психологическая з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ащита у детей. 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Пб.: Речь, 2001.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Чуракова   Н.А.   </w:t>
      </w:r>
      <w:proofErr w:type="spellStart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proofErr w:type="spellEnd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нового   поколения.   Конц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ептуальные   основы   и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proofErr w:type="gramStart"/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М.:Академкнига,2010.</w:t>
      </w:r>
    </w:p>
    <w:p w:rsidR="006D1CB6" w:rsidRPr="0046561E" w:rsidRDefault="005A23EF" w:rsidP="00557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Якиманская И. С. Личностно ориентированное</w:t>
      </w:r>
      <w:r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 современной школе. —</w:t>
      </w:r>
      <w:r w:rsidR="006D1CB6" w:rsidRPr="004656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Сентябрь, 2000.</w:t>
      </w: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1CB6" w:rsidRPr="0046561E" w:rsidRDefault="006D1CB6" w:rsidP="005576F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61E" w:rsidRPr="0046561E" w:rsidRDefault="004656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6561E" w:rsidRPr="0046561E" w:rsidSect="00A4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815C3"/>
    <w:rsid w:val="00053D9D"/>
    <w:rsid w:val="000C0603"/>
    <w:rsid w:val="0015318B"/>
    <w:rsid w:val="00185666"/>
    <w:rsid w:val="001E0E81"/>
    <w:rsid w:val="00347EDE"/>
    <w:rsid w:val="0046561E"/>
    <w:rsid w:val="005576F8"/>
    <w:rsid w:val="005A23EF"/>
    <w:rsid w:val="0063432C"/>
    <w:rsid w:val="006356FD"/>
    <w:rsid w:val="006C1840"/>
    <w:rsid w:val="006D1CB6"/>
    <w:rsid w:val="00792D88"/>
    <w:rsid w:val="007B327F"/>
    <w:rsid w:val="008B5E24"/>
    <w:rsid w:val="008C3CBA"/>
    <w:rsid w:val="008F1E50"/>
    <w:rsid w:val="00954269"/>
    <w:rsid w:val="00A473EA"/>
    <w:rsid w:val="00B140F0"/>
    <w:rsid w:val="00C815C3"/>
    <w:rsid w:val="00CA6161"/>
    <w:rsid w:val="00F33371"/>
    <w:rsid w:val="00F41E4F"/>
    <w:rsid w:val="00FE2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C3CBA"/>
  </w:style>
  <w:style w:type="paragraph" w:customStyle="1" w:styleId="p1">
    <w:name w:val="p1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8C3CBA"/>
  </w:style>
  <w:style w:type="paragraph" w:customStyle="1" w:styleId="p5">
    <w:name w:val="p5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C3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140F0"/>
    <w:pPr>
      <w:ind w:left="720"/>
      <w:contextualSpacing/>
    </w:pPr>
  </w:style>
  <w:style w:type="table" w:styleId="a4">
    <w:name w:val="Table Grid"/>
    <w:basedOn w:val="a1"/>
    <w:uiPriority w:val="39"/>
    <w:rsid w:val="006C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4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24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03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23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1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8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646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0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8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0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9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0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21687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0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2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1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3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9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293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0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8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2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0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5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8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056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9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7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7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3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5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1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47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217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25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8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9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7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7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5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9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6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1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9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57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9590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7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5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0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1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2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5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4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2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83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9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1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7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6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7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0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9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68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814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3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3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8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0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8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0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6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7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8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4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4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4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8641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2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8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0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6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2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4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13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8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971B2-6859-4B91-BF7C-4AB095632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TFB</Company>
  <LinksUpToDate>false</LinksUpToDate>
  <CharactersWithSpaces>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rezerv</dc:creator>
  <cp:keywords/>
  <dc:description/>
  <cp:lastModifiedBy>User</cp:lastModifiedBy>
  <cp:revision>5</cp:revision>
  <cp:lastPrinted>2024-02-28T10:24:00Z</cp:lastPrinted>
  <dcterms:created xsi:type="dcterms:W3CDTF">2020-09-27T07:32:00Z</dcterms:created>
  <dcterms:modified xsi:type="dcterms:W3CDTF">2024-02-28T10:29:00Z</dcterms:modified>
</cp:coreProperties>
</file>